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8861E" w14:textId="77777777"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14:paraId="4C48681D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0B4E0CA9" w14:textId="77777777" w:rsidR="000C4274" w:rsidRPr="005A35A1" w:rsidRDefault="003910FD" w:rsidP="003910FD">
            <w:pPr>
              <w:jc w:val="center"/>
            </w:pPr>
            <w:r>
              <w:rPr>
                <w:szCs w:val="28"/>
              </w:rPr>
              <w:t>ПМ.02 ТЕХНИЧЕСКАЯ ЭКСПЛУАТАЦИЯ ИНФОКОММУНИКАЦИОННЫХ СИСТЕМ СВЯЗИ</w:t>
            </w:r>
          </w:p>
        </w:tc>
      </w:tr>
    </w:tbl>
    <w:p w14:paraId="10CF0DA2" w14:textId="77777777"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14:paraId="724AC54F" w14:textId="77777777" w:rsidR="007D31E4" w:rsidRPr="007D31E4" w:rsidRDefault="007D31E4" w:rsidP="007D31E4">
      <w:pPr>
        <w:jc w:val="both"/>
        <w:rPr>
          <w:b/>
        </w:rPr>
      </w:pPr>
    </w:p>
    <w:p w14:paraId="39805026" w14:textId="77777777"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0A8FA3BD" w14:textId="77777777" w:rsidR="005F1790" w:rsidRDefault="005F1790" w:rsidP="005F1790">
      <w:pPr>
        <w:ind w:firstLine="709"/>
        <w:jc w:val="both"/>
        <w:rPr>
          <w:b/>
        </w:rPr>
      </w:pPr>
    </w:p>
    <w:p w14:paraId="43894CA5" w14:textId="77777777" w:rsidR="005F1790" w:rsidRPr="005F179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«Разработка модулей программного обеспечения для компьютерных систем» и соответствующие ему профессиональные компетенции и общие компетенции:</w:t>
      </w:r>
    </w:p>
    <w:p w14:paraId="054E3E9F" w14:textId="77777777" w:rsidR="003910FD" w:rsidRDefault="003910FD" w:rsidP="003910FD">
      <w:pPr>
        <w:jc w:val="center"/>
        <w:rPr>
          <w:sz w:val="28"/>
        </w:rPr>
      </w:pPr>
      <w:r>
        <w:rPr>
          <w:sz w:val="28"/>
        </w:rPr>
        <w:t>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8403"/>
      </w:tblGrid>
      <w:tr w:rsidR="008C2A08" w:rsidRPr="008C2A08" w14:paraId="0BFB1B85" w14:textId="77777777" w:rsidTr="00AB1916">
        <w:tc>
          <w:tcPr>
            <w:tcW w:w="1229" w:type="dxa"/>
          </w:tcPr>
          <w:p w14:paraId="7651E92C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14:paraId="3F6B21C3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  <w:t>Наименование общих компетенций</w:t>
            </w:r>
          </w:p>
        </w:tc>
      </w:tr>
      <w:tr w:rsidR="008C2A08" w:rsidRPr="008C2A08" w14:paraId="53D7FA09" w14:textId="77777777" w:rsidTr="00AB1916">
        <w:trPr>
          <w:trHeight w:val="327"/>
        </w:trPr>
        <w:tc>
          <w:tcPr>
            <w:tcW w:w="1229" w:type="dxa"/>
            <w:tcBorders>
              <w:left w:val="single" w:sz="12" w:space="0" w:color="auto"/>
            </w:tcBorders>
          </w:tcPr>
          <w:p w14:paraId="3B5B8373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01</w:t>
            </w:r>
          </w:p>
        </w:tc>
        <w:tc>
          <w:tcPr>
            <w:tcW w:w="9085" w:type="dxa"/>
          </w:tcPr>
          <w:p w14:paraId="40CEAD37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C2A08" w:rsidRPr="008C2A08" w14:paraId="184988A5" w14:textId="77777777" w:rsidTr="00AB1916">
        <w:tc>
          <w:tcPr>
            <w:tcW w:w="1229" w:type="dxa"/>
            <w:tcBorders>
              <w:left w:val="single" w:sz="12" w:space="0" w:color="auto"/>
            </w:tcBorders>
          </w:tcPr>
          <w:p w14:paraId="1FA00A0E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02</w:t>
            </w:r>
          </w:p>
        </w:tc>
        <w:tc>
          <w:tcPr>
            <w:tcW w:w="9085" w:type="dxa"/>
          </w:tcPr>
          <w:p w14:paraId="59AE8C4F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C2A08" w:rsidRPr="008C2A08" w14:paraId="67A67FC0" w14:textId="77777777" w:rsidTr="00AB1916">
        <w:tc>
          <w:tcPr>
            <w:tcW w:w="1229" w:type="dxa"/>
            <w:tcBorders>
              <w:left w:val="single" w:sz="12" w:space="0" w:color="auto"/>
            </w:tcBorders>
          </w:tcPr>
          <w:p w14:paraId="580BE287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03</w:t>
            </w:r>
          </w:p>
        </w:tc>
        <w:tc>
          <w:tcPr>
            <w:tcW w:w="9085" w:type="dxa"/>
          </w:tcPr>
          <w:p w14:paraId="5AFE44E9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C2A08" w:rsidRPr="008C2A08" w14:paraId="48ACD9D7" w14:textId="77777777" w:rsidTr="00AB1916">
        <w:tc>
          <w:tcPr>
            <w:tcW w:w="1229" w:type="dxa"/>
            <w:tcBorders>
              <w:left w:val="single" w:sz="12" w:space="0" w:color="auto"/>
            </w:tcBorders>
          </w:tcPr>
          <w:p w14:paraId="797FD22C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04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37AED1A1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C2A08" w:rsidRPr="008C2A08" w14:paraId="1EDAFBBF" w14:textId="77777777" w:rsidTr="00AB1916">
        <w:tc>
          <w:tcPr>
            <w:tcW w:w="1229" w:type="dxa"/>
            <w:tcBorders>
              <w:left w:val="single" w:sz="12" w:space="0" w:color="auto"/>
            </w:tcBorders>
          </w:tcPr>
          <w:p w14:paraId="2A2DEA78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05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3E88BD82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C2A08" w:rsidRPr="008C2A08" w14:paraId="027C7D24" w14:textId="77777777" w:rsidTr="00AB1916">
        <w:tc>
          <w:tcPr>
            <w:tcW w:w="1229" w:type="dxa"/>
            <w:tcBorders>
              <w:left w:val="single" w:sz="12" w:space="0" w:color="auto"/>
            </w:tcBorders>
          </w:tcPr>
          <w:p w14:paraId="51F887DB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06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4680C29C" w14:textId="77777777" w:rsidR="008C2A08" w:rsidRPr="008C2A08" w:rsidRDefault="008C2A08" w:rsidP="00AB1916">
            <w:pPr>
              <w:spacing w:before="240"/>
              <w:jc w:val="both"/>
              <w:rPr>
                <w:iCs/>
              </w:rPr>
            </w:pPr>
            <w:r w:rsidRPr="008C2A08">
              <w:rPr>
                <w:iCs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54B6C3A5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eastAsia="Times New Roman" w:hAnsi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(в ред. </w:t>
            </w:r>
            <w:hyperlink r:id="rId5" w:history="1">
              <w:r w:rsidRPr="008C2A08">
                <w:rPr>
                  <w:rFonts w:ascii="Times New Roman" w:eastAsia="Times New Roman" w:hAnsi="Times New Roman"/>
                  <w:b w:val="0"/>
                  <w:bCs w:val="0"/>
                  <w:iCs/>
                  <w:color w:val="auto"/>
                  <w:sz w:val="24"/>
                  <w:szCs w:val="24"/>
                </w:rPr>
                <w:t>Приказа</w:t>
              </w:r>
            </w:hyperlink>
            <w:r w:rsidRPr="008C2A08">
              <w:rPr>
                <w:rFonts w:ascii="Times New Roman" w:eastAsia="Times New Roman" w:hAnsi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C2A08">
              <w:rPr>
                <w:rFonts w:ascii="Times New Roman" w:eastAsia="Times New Roman" w:hAnsi="Times New Roman"/>
                <w:b w:val="0"/>
                <w:bCs w:val="0"/>
                <w:iCs/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8C2A08">
              <w:rPr>
                <w:rFonts w:ascii="Times New Roman" w:eastAsia="Times New Roman" w:hAnsi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 России от 17.12.2020 N 747)</w:t>
            </w:r>
          </w:p>
        </w:tc>
      </w:tr>
      <w:tr w:rsidR="008C2A08" w:rsidRPr="008C2A08" w14:paraId="20E86A44" w14:textId="77777777" w:rsidTr="00AB1916">
        <w:tc>
          <w:tcPr>
            <w:tcW w:w="1229" w:type="dxa"/>
            <w:tcBorders>
              <w:left w:val="single" w:sz="12" w:space="0" w:color="auto"/>
            </w:tcBorders>
          </w:tcPr>
          <w:p w14:paraId="7CD98CA4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07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40F5631F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C2A08" w:rsidRPr="008C2A08" w14:paraId="1D505A13" w14:textId="77777777" w:rsidTr="00AB1916">
        <w:tc>
          <w:tcPr>
            <w:tcW w:w="1229" w:type="dxa"/>
            <w:tcBorders>
              <w:left w:val="single" w:sz="12" w:space="0" w:color="auto"/>
            </w:tcBorders>
          </w:tcPr>
          <w:p w14:paraId="0F41698E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08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5B7B1E90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8C2A08" w:rsidRPr="008C2A08" w14:paraId="5F2F1861" w14:textId="77777777" w:rsidTr="00AB1916">
        <w:tc>
          <w:tcPr>
            <w:tcW w:w="1229" w:type="dxa"/>
            <w:tcBorders>
              <w:left w:val="single" w:sz="12" w:space="0" w:color="auto"/>
            </w:tcBorders>
          </w:tcPr>
          <w:p w14:paraId="2E9C43A0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09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3BDB17DC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8C2A08" w:rsidRPr="008C2A08" w14:paraId="07D57A89" w14:textId="77777777" w:rsidTr="00AB1916">
        <w:trPr>
          <w:trHeight w:val="562"/>
        </w:trPr>
        <w:tc>
          <w:tcPr>
            <w:tcW w:w="1229" w:type="dxa"/>
            <w:tcBorders>
              <w:left w:val="single" w:sz="12" w:space="0" w:color="auto"/>
            </w:tcBorders>
          </w:tcPr>
          <w:p w14:paraId="2CC729B1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hAnsi="Times New Roman"/>
                <w:b w:val="0"/>
                <w:iCs/>
                <w:color w:val="auto"/>
                <w:sz w:val="24"/>
                <w:szCs w:val="24"/>
              </w:rPr>
              <w:t>ОК 10</w:t>
            </w:r>
          </w:p>
        </w:tc>
        <w:tc>
          <w:tcPr>
            <w:tcW w:w="9085" w:type="dxa"/>
            <w:tcBorders>
              <w:right w:val="single" w:sz="12" w:space="0" w:color="auto"/>
            </w:tcBorders>
          </w:tcPr>
          <w:p w14:paraId="6F9726B7" w14:textId="77777777" w:rsidR="008C2A08" w:rsidRPr="008C2A08" w:rsidRDefault="008C2A08" w:rsidP="00AB1916">
            <w:pPr>
              <w:spacing w:before="240"/>
              <w:jc w:val="both"/>
              <w:rPr>
                <w:iCs/>
              </w:rPr>
            </w:pPr>
            <w:r w:rsidRPr="008C2A08">
              <w:rPr>
                <w:iCs/>
              </w:rPr>
              <w:t>Пользоваться профессиональной документацией на государственном и иностранном языках.</w:t>
            </w:r>
          </w:p>
          <w:p w14:paraId="14B53C42" w14:textId="77777777" w:rsidR="008C2A08" w:rsidRPr="008C2A08" w:rsidRDefault="008C2A08" w:rsidP="00AB1916">
            <w:pPr>
              <w:pStyle w:val="2"/>
              <w:spacing w:before="0"/>
              <w:jc w:val="both"/>
              <w:rPr>
                <w:rStyle w:val="a4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C2A08">
              <w:rPr>
                <w:rFonts w:ascii="Times New Roman" w:eastAsia="Times New Roman" w:hAnsi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(в ред. </w:t>
            </w:r>
            <w:hyperlink r:id="rId6" w:history="1">
              <w:r w:rsidRPr="008C2A08">
                <w:rPr>
                  <w:rFonts w:ascii="Times New Roman" w:eastAsia="Times New Roman" w:hAnsi="Times New Roman"/>
                  <w:b w:val="0"/>
                  <w:bCs w:val="0"/>
                  <w:iCs/>
                  <w:color w:val="auto"/>
                  <w:sz w:val="24"/>
                  <w:szCs w:val="24"/>
                </w:rPr>
                <w:t>Приказа</w:t>
              </w:r>
            </w:hyperlink>
            <w:r w:rsidRPr="008C2A08">
              <w:rPr>
                <w:rFonts w:ascii="Times New Roman" w:eastAsia="Times New Roman" w:hAnsi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C2A08">
              <w:rPr>
                <w:rFonts w:ascii="Times New Roman" w:eastAsia="Times New Roman" w:hAnsi="Times New Roman"/>
                <w:b w:val="0"/>
                <w:bCs w:val="0"/>
                <w:iCs/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8C2A08">
              <w:rPr>
                <w:rFonts w:ascii="Times New Roman" w:eastAsia="Times New Roman" w:hAnsi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 России от 17.12.2020 N 747)</w:t>
            </w:r>
          </w:p>
        </w:tc>
      </w:tr>
    </w:tbl>
    <w:p w14:paraId="229F0FEE" w14:textId="77777777" w:rsidR="003910FD" w:rsidRDefault="003910FD" w:rsidP="003910FD">
      <w:pPr>
        <w:keepNext/>
        <w:jc w:val="both"/>
        <w:outlineLvl w:val="1"/>
        <w:rPr>
          <w:rFonts w:eastAsiaTheme="minorEastAsia"/>
          <w:bCs/>
          <w:iCs/>
        </w:rPr>
      </w:pPr>
    </w:p>
    <w:p w14:paraId="4B32DECC" w14:textId="77777777" w:rsidR="003910FD" w:rsidRPr="00285066" w:rsidRDefault="003910FD" w:rsidP="003910FD">
      <w:pPr>
        <w:keepNext/>
        <w:jc w:val="center"/>
        <w:outlineLvl w:val="1"/>
        <w:rPr>
          <w:bCs/>
          <w:iCs/>
          <w:sz w:val="28"/>
        </w:rPr>
      </w:pPr>
      <w:r w:rsidRPr="00285066">
        <w:rPr>
          <w:bCs/>
          <w:iCs/>
          <w:sz w:val="28"/>
        </w:rPr>
        <w:t>Перечень профессиональных компетенций</w:t>
      </w:r>
    </w:p>
    <w:p w14:paraId="799A20EE" w14:textId="77777777" w:rsidR="003910FD" w:rsidRDefault="003910FD" w:rsidP="003910FD">
      <w:pPr>
        <w:keepNext/>
        <w:ind w:firstLine="709"/>
        <w:jc w:val="both"/>
        <w:outlineLvl w:val="1"/>
        <w:rPr>
          <w:bCs/>
          <w:iCs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2"/>
        <w:gridCol w:w="8429"/>
      </w:tblGrid>
      <w:tr w:rsidR="003910FD" w14:paraId="5722D5A4" w14:textId="77777777" w:rsidTr="008C17ED">
        <w:tc>
          <w:tcPr>
            <w:tcW w:w="1204" w:type="dxa"/>
            <w:hideMark/>
          </w:tcPr>
          <w:p w14:paraId="28EE4F16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Код</w:t>
            </w:r>
          </w:p>
        </w:tc>
        <w:tc>
          <w:tcPr>
            <w:tcW w:w="9110" w:type="dxa"/>
            <w:hideMark/>
          </w:tcPr>
          <w:p w14:paraId="595CC5F3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3910FD" w14:paraId="672B069A" w14:textId="77777777" w:rsidTr="008C17ED">
        <w:tc>
          <w:tcPr>
            <w:tcW w:w="1204" w:type="dxa"/>
            <w:hideMark/>
          </w:tcPr>
          <w:p w14:paraId="6E6AD0AA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ВД 2</w:t>
            </w:r>
          </w:p>
        </w:tc>
        <w:tc>
          <w:tcPr>
            <w:tcW w:w="9110" w:type="dxa"/>
            <w:hideMark/>
          </w:tcPr>
          <w:p w14:paraId="12D3ECAB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Техническая эксплуатация инфокоммуникационных систем</w:t>
            </w:r>
          </w:p>
        </w:tc>
      </w:tr>
      <w:tr w:rsidR="003910FD" w14:paraId="79897954" w14:textId="77777777" w:rsidTr="008C17ED">
        <w:tc>
          <w:tcPr>
            <w:tcW w:w="1204" w:type="dxa"/>
            <w:hideMark/>
          </w:tcPr>
          <w:p w14:paraId="78A941C5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lang w:eastAsia="en-US"/>
              </w:rPr>
              <w:t xml:space="preserve">ПК 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.1</w:t>
            </w:r>
          </w:p>
        </w:tc>
        <w:tc>
          <w:tcPr>
            <w:tcW w:w="9110" w:type="dxa"/>
            <w:hideMark/>
          </w:tcPr>
          <w:p w14:paraId="104D1E20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</w:tr>
      <w:tr w:rsidR="003910FD" w14:paraId="13C31BDC" w14:textId="77777777" w:rsidTr="008C17ED">
        <w:tc>
          <w:tcPr>
            <w:tcW w:w="1204" w:type="dxa"/>
            <w:hideMark/>
          </w:tcPr>
          <w:p w14:paraId="2A008533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lang w:eastAsia="en-US"/>
              </w:rPr>
              <w:t xml:space="preserve">ПК 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.2</w:t>
            </w:r>
          </w:p>
        </w:tc>
        <w:tc>
          <w:tcPr>
            <w:tcW w:w="9110" w:type="dxa"/>
            <w:hideMark/>
          </w:tcPr>
          <w:p w14:paraId="7102CEC4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Устранять аварии и повреждения оборудования инфокоммуникационных систем</w:t>
            </w:r>
          </w:p>
        </w:tc>
      </w:tr>
      <w:tr w:rsidR="003910FD" w14:paraId="17548546" w14:textId="77777777" w:rsidTr="008C17ED">
        <w:tc>
          <w:tcPr>
            <w:tcW w:w="1204" w:type="dxa"/>
            <w:hideMark/>
          </w:tcPr>
          <w:p w14:paraId="3F1074B4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lang w:eastAsia="en-US"/>
              </w:rPr>
              <w:t xml:space="preserve">ПК 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.3</w:t>
            </w:r>
          </w:p>
        </w:tc>
        <w:tc>
          <w:tcPr>
            <w:tcW w:w="9110" w:type="dxa"/>
            <w:hideMark/>
          </w:tcPr>
          <w:p w14:paraId="7559F68D" w14:textId="77777777"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</w:tr>
    </w:tbl>
    <w:p w14:paraId="32D77833" w14:textId="77777777" w:rsidR="005F1790" w:rsidRDefault="005F1790" w:rsidP="005F1790">
      <w:pPr>
        <w:jc w:val="both"/>
        <w:rPr>
          <w:b/>
        </w:rPr>
      </w:pPr>
    </w:p>
    <w:p w14:paraId="57419A38" w14:textId="77777777" w:rsidR="008C2A08" w:rsidRPr="0020757E" w:rsidRDefault="008C2A08" w:rsidP="008C2A08">
      <w:pPr>
        <w:ind w:firstLine="426"/>
        <w:rPr>
          <w:bCs/>
        </w:rPr>
      </w:pPr>
      <w:r w:rsidRPr="0020757E">
        <w:t>В ходе освоения профессионального модуля учитывается движение к достижению личностных результатов обучающимися ЛР 17</w:t>
      </w:r>
    </w:p>
    <w:p w14:paraId="0AC6288B" w14:textId="77777777" w:rsidR="008C2A08" w:rsidRPr="00887187" w:rsidRDefault="008C2A08" w:rsidP="008C2A08">
      <w:pPr>
        <w:rPr>
          <w:bCs/>
        </w:rPr>
      </w:pPr>
      <w:r w:rsidRPr="00887187">
        <w:rPr>
          <w:bCs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7942"/>
      </w:tblGrid>
      <w:tr w:rsidR="008C2A08" w:rsidRPr="003001A5" w14:paraId="26B2D61A" w14:textId="77777777" w:rsidTr="00AB1916">
        <w:tc>
          <w:tcPr>
            <w:tcW w:w="1526" w:type="dxa"/>
          </w:tcPr>
          <w:p w14:paraId="6F0E19EF" w14:textId="77777777" w:rsidR="008C2A08" w:rsidRPr="003001A5" w:rsidRDefault="008C2A08" w:rsidP="00AB1916">
            <w:pPr>
              <w:rPr>
                <w:bCs/>
                <w:lang w:eastAsia="en-US"/>
              </w:rPr>
            </w:pPr>
            <w:r w:rsidRPr="003001A5">
              <w:rPr>
                <w:bCs/>
                <w:lang w:eastAsia="en-US"/>
              </w:rPr>
              <w:t>Иметь практический опыт:</w:t>
            </w:r>
          </w:p>
        </w:tc>
        <w:tc>
          <w:tcPr>
            <w:tcW w:w="8788" w:type="dxa"/>
          </w:tcPr>
          <w:p w14:paraId="0B05E3EF" w14:textId="77777777" w:rsidR="008C2A08" w:rsidRPr="00DA27B3" w:rsidRDefault="008C2A08" w:rsidP="00AB1916">
            <w:pPr>
              <w:ind w:firstLine="283"/>
              <w:jc w:val="both"/>
            </w:pPr>
            <w:r w:rsidRPr="00DA27B3">
              <w:rPr>
                <w:color w:val="000000"/>
              </w:rPr>
              <w:t>выполнении монтажа, демонтажа, первичной инсталляции, мониторинге, диагностике инфокоммуникационных систем передачи в соответствии с действующими отраслевыми стандартами.</w:t>
            </w:r>
          </w:p>
          <w:p w14:paraId="7C05EFE8" w14:textId="77777777" w:rsidR="008C2A08" w:rsidRPr="00DA27B3" w:rsidRDefault="008C2A08" w:rsidP="00AB1916">
            <w:pPr>
              <w:ind w:firstLine="283"/>
              <w:jc w:val="both"/>
            </w:pPr>
            <w:r w:rsidRPr="00DA27B3">
              <w:rPr>
                <w:color w:val="000000"/>
              </w:rPr>
              <w:t>устранении аварий и повреждений оборудования инфокоммуникационных систем;</w:t>
            </w:r>
          </w:p>
          <w:p w14:paraId="0AD19E4E" w14:textId="77777777" w:rsidR="008C2A08" w:rsidRPr="00DA27B3" w:rsidRDefault="008C2A08" w:rsidP="00AB1916">
            <w:pPr>
              <w:ind w:firstLine="283"/>
              <w:jc w:val="both"/>
            </w:pPr>
            <w:r w:rsidRPr="00DA27B3">
              <w:rPr>
                <w:color w:val="000000"/>
              </w:rPr>
              <w:t>разработке проектов инфокоммуникационных сетей и систем связи для предприятий и компаний малого и среднего бизнеса.</w:t>
            </w:r>
          </w:p>
        </w:tc>
      </w:tr>
      <w:tr w:rsidR="008C2A08" w:rsidRPr="003001A5" w14:paraId="75C0DCD7" w14:textId="77777777" w:rsidTr="00AB1916">
        <w:tc>
          <w:tcPr>
            <w:tcW w:w="1526" w:type="dxa"/>
          </w:tcPr>
          <w:p w14:paraId="35CC6D07" w14:textId="77777777" w:rsidR="008C2A08" w:rsidRPr="003001A5" w:rsidRDefault="008C2A08" w:rsidP="00AB1916">
            <w:pPr>
              <w:rPr>
                <w:bCs/>
                <w:lang w:eastAsia="en-US"/>
              </w:rPr>
            </w:pPr>
            <w:r w:rsidRPr="003001A5">
              <w:rPr>
                <w:bCs/>
                <w:lang w:eastAsia="en-US"/>
              </w:rPr>
              <w:t>Уметь:</w:t>
            </w:r>
          </w:p>
        </w:tc>
        <w:tc>
          <w:tcPr>
            <w:tcW w:w="8788" w:type="dxa"/>
          </w:tcPr>
          <w:p w14:paraId="7E7F6740" w14:textId="77777777" w:rsidR="008C2A08" w:rsidRPr="00DA27B3" w:rsidRDefault="008C2A08" w:rsidP="00AB1916">
            <w:pPr>
              <w:ind w:firstLine="283"/>
              <w:jc w:val="both"/>
            </w:pPr>
            <w:r w:rsidRPr="00DA27B3">
              <w:rPr>
                <w:color w:val="000000"/>
              </w:rPr>
              <w:t>осуществлять разработку проектов коммутационных станций, узлов и сетей электросвязи для предприятий и компаний малого и среднего бизнеса;</w:t>
            </w:r>
          </w:p>
          <w:p w14:paraId="78A90DEA" w14:textId="77777777" w:rsidR="008C2A08" w:rsidRPr="00DA27B3" w:rsidRDefault="008C2A08" w:rsidP="00AB1916">
            <w:pPr>
              <w:ind w:firstLine="283"/>
              <w:jc w:val="both"/>
            </w:pPr>
            <w:r w:rsidRPr="00DA27B3">
              <w:rPr>
                <w:color w:val="000000"/>
              </w:rPr>
              <w:t>составлять сценарии возможного развития телекоммуникационной сети и ее фрагментов; читать техническую документацию;</w:t>
            </w:r>
          </w:p>
          <w:p w14:paraId="0887BA08" w14:textId="77777777" w:rsidR="008C2A08" w:rsidRPr="00DA27B3" w:rsidRDefault="008C2A08" w:rsidP="00AB1916">
            <w:pPr>
              <w:ind w:firstLine="283"/>
              <w:jc w:val="both"/>
            </w:pPr>
            <w:r w:rsidRPr="00DA27B3">
              <w:rPr>
                <w:color w:val="000000"/>
              </w:rPr>
              <w:t>осуществлять первичную инсталляцию программного обеспечения инфокоммуникационных систем;</w:t>
            </w:r>
          </w:p>
          <w:p w14:paraId="59F8674C" w14:textId="77777777" w:rsidR="008C2A08" w:rsidRPr="00DA27B3" w:rsidRDefault="008C2A08" w:rsidP="00AB1916">
            <w:pPr>
              <w:ind w:firstLine="283"/>
              <w:jc w:val="both"/>
            </w:pPr>
            <w:r w:rsidRPr="00DA27B3">
              <w:rPr>
                <w:color w:val="000000"/>
              </w:rPr>
              <w:t xml:space="preserve">осуществлять организацию эксплуатации и технического обслуживания инфокоммуникационных систем на основе концепции </w:t>
            </w:r>
            <w:proofErr w:type="spellStart"/>
            <w:r w:rsidRPr="00DA27B3">
              <w:rPr>
                <w:color w:val="000000"/>
              </w:rPr>
              <w:t>Telecommunication</w:t>
            </w:r>
            <w:proofErr w:type="spellEnd"/>
            <w:r w:rsidRPr="00DA27B3">
              <w:rPr>
                <w:color w:val="000000"/>
              </w:rPr>
              <w:t xml:space="preserve"> </w:t>
            </w:r>
            <w:proofErr w:type="spellStart"/>
            <w:r w:rsidRPr="00DA27B3">
              <w:rPr>
                <w:color w:val="000000"/>
              </w:rPr>
              <w:t>management</w:t>
            </w:r>
            <w:proofErr w:type="spellEnd"/>
            <w:r w:rsidRPr="00DA27B3">
              <w:rPr>
                <w:color w:val="000000"/>
              </w:rPr>
              <w:t xml:space="preserve"> </w:t>
            </w:r>
            <w:proofErr w:type="spellStart"/>
            <w:r w:rsidRPr="00DA27B3">
              <w:rPr>
                <w:color w:val="000000"/>
              </w:rPr>
              <w:t>network</w:t>
            </w:r>
            <w:proofErr w:type="spellEnd"/>
            <w:r w:rsidRPr="00DA27B3">
              <w:rPr>
                <w:color w:val="000000"/>
              </w:rPr>
              <w:t>;</w:t>
            </w:r>
          </w:p>
          <w:p w14:paraId="299FB6C3" w14:textId="77777777" w:rsidR="008C2A08" w:rsidRPr="00DA27B3" w:rsidRDefault="008C2A08" w:rsidP="00AB1916">
            <w:pPr>
              <w:ind w:firstLine="283"/>
              <w:jc w:val="both"/>
            </w:pPr>
            <w:r w:rsidRPr="00DA27B3">
              <w:rPr>
                <w:color w:val="000000"/>
              </w:rPr>
              <w:t>производить настройку и техническое обслуживание, выполнять диагностику цифровых систем коммутации и систем передачи.</w:t>
            </w:r>
          </w:p>
          <w:p w14:paraId="6F331CBF" w14:textId="77777777" w:rsidR="008C2A08" w:rsidRPr="00DA27B3" w:rsidRDefault="008C2A08" w:rsidP="00AB1916">
            <w:pPr>
              <w:pStyle w:val="a5"/>
              <w:tabs>
                <w:tab w:val="left" w:pos="241"/>
              </w:tabs>
              <w:rPr>
                <w:sz w:val="24"/>
              </w:rPr>
            </w:pPr>
          </w:p>
          <w:p w14:paraId="16E2B749" w14:textId="77777777" w:rsidR="008C2A08" w:rsidRPr="00DA27B3" w:rsidRDefault="008C2A08" w:rsidP="00AB1916">
            <w:pPr>
              <w:pStyle w:val="a5"/>
              <w:tabs>
                <w:tab w:val="left" w:pos="241"/>
              </w:tabs>
              <w:rPr>
                <w:i/>
                <w:sz w:val="24"/>
              </w:rPr>
            </w:pPr>
            <w:r w:rsidRPr="00DA27B3">
              <w:rPr>
                <w:i/>
                <w:sz w:val="24"/>
              </w:rPr>
              <w:t xml:space="preserve">проводить анализ эксплуатируемой телекоммуникационной сети для определения основных направления ее модернизации; </w:t>
            </w:r>
          </w:p>
          <w:p w14:paraId="129E3494" w14:textId="77777777" w:rsidR="008C2A08" w:rsidRPr="00DA27B3" w:rsidRDefault="008C2A08" w:rsidP="00AB1916">
            <w:pPr>
              <w:pStyle w:val="a5"/>
              <w:tabs>
                <w:tab w:val="left" w:pos="241"/>
              </w:tabs>
              <w:rPr>
                <w:i/>
                <w:sz w:val="24"/>
              </w:rPr>
            </w:pPr>
            <w:r w:rsidRPr="00DA27B3">
              <w:rPr>
                <w:i/>
                <w:sz w:val="24"/>
              </w:rPr>
              <w:t>разрабатывать рекомендации по модернизации эксплуатируемой телекоммуникационной сети;</w:t>
            </w:r>
          </w:p>
          <w:p w14:paraId="5A53C910" w14:textId="77777777" w:rsidR="008C2A08" w:rsidRPr="00DA27B3" w:rsidRDefault="008C2A08" w:rsidP="00AB1916">
            <w:pPr>
              <w:tabs>
                <w:tab w:val="num" w:pos="720"/>
              </w:tabs>
              <w:rPr>
                <w:i/>
              </w:rPr>
            </w:pPr>
            <w:r w:rsidRPr="00DA27B3">
              <w:rPr>
                <w:i/>
              </w:rPr>
              <w:t xml:space="preserve">читать техническую документацию, используемую при эксплуатации систем коммутации и оптических транспортных систем; </w:t>
            </w:r>
          </w:p>
          <w:p w14:paraId="5B554699" w14:textId="77777777" w:rsidR="008C2A08" w:rsidRPr="00DA27B3" w:rsidRDefault="008C2A08" w:rsidP="00AB1916">
            <w:pPr>
              <w:tabs>
                <w:tab w:val="num" w:pos="720"/>
              </w:tabs>
              <w:rPr>
                <w:i/>
              </w:rPr>
            </w:pPr>
            <w:r w:rsidRPr="00DA27B3">
              <w:rPr>
                <w:i/>
              </w:rPr>
              <w:t>осуществлять первичную инсталляцию программного обеспечения инфокоммуникационных систем;</w:t>
            </w:r>
          </w:p>
          <w:p w14:paraId="718248FA" w14:textId="77777777" w:rsidR="008C2A08" w:rsidRPr="00DA27B3" w:rsidRDefault="008C2A08" w:rsidP="00AB1916">
            <w:pPr>
              <w:tabs>
                <w:tab w:val="num" w:pos="720"/>
              </w:tabs>
              <w:rPr>
                <w:i/>
              </w:rPr>
            </w:pPr>
            <w:r w:rsidRPr="00DA27B3">
              <w:rPr>
                <w:i/>
              </w:rPr>
              <w:t xml:space="preserve">осуществлять организацию эксплуатации и технического обслуживания инфокоммуникационных систем на основе концепции </w:t>
            </w:r>
            <w:proofErr w:type="spellStart"/>
            <w:r w:rsidRPr="00DA27B3">
              <w:rPr>
                <w:i/>
              </w:rPr>
              <w:t>Telecommunication</w:t>
            </w:r>
            <w:proofErr w:type="spellEnd"/>
            <w:r w:rsidRPr="00DA27B3">
              <w:rPr>
                <w:i/>
              </w:rPr>
              <w:t xml:space="preserve"> </w:t>
            </w:r>
            <w:proofErr w:type="spellStart"/>
            <w:r w:rsidRPr="00DA27B3">
              <w:rPr>
                <w:i/>
              </w:rPr>
              <w:t>management</w:t>
            </w:r>
            <w:proofErr w:type="spellEnd"/>
            <w:r w:rsidRPr="00DA27B3">
              <w:rPr>
                <w:i/>
              </w:rPr>
              <w:t xml:space="preserve"> </w:t>
            </w:r>
            <w:proofErr w:type="spellStart"/>
            <w:r w:rsidRPr="00DA27B3">
              <w:rPr>
                <w:i/>
              </w:rPr>
              <w:t>network</w:t>
            </w:r>
            <w:proofErr w:type="spellEnd"/>
            <w:r w:rsidRPr="00DA27B3">
              <w:rPr>
                <w:i/>
              </w:rPr>
              <w:t xml:space="preserve"> (TMN);</w:t>
            </w:r>
          </w:p>
          <w:p w14:paraId="2E368027" w14:textId="77777777" w:rsidR="008C2A08" w:rsidRPr="00DA27B3" w:rsidRDefault="008C2A08" w:rsidP="00AB1916">
            <w:pPr>
              <w:rPr>
                <w:i/>
              </w:rPr>
            </w:pPr>
            <w:r w:rsidRPr="00DA27B3">
              <w:rPr>
                <w:i/>
              </w:rPr>
              <w:t>разрабатывать на языке SDL алгоритмы автоматизации отдельных процедур ТЭ систем коммутации;</w:t>
            </w:r>
          </w:p>
          <w:p w14:paraId="7BDF3035" w14:textId="77777777" w:rsidR="008C2A08" w:rsidRPr="00DA27B3" w:rsidRDefault="008C2A08" w:rsidP="00AB1916">
            <w:pPr>
              <w:tabs>
                <w:tab w:val="num" w:pos="720"/>
              </w:tabs>
              <w:rPr>
                <w:i/>
              </w:rPr>
            </w:pPr>
            <w:r w:rsidRPr="00DA27B3">
              <w:rPr>
                <w:i/>
              </w:rPr>
              <w:t>использовать языки программирования C++; Java, применять языки Web - настройки телекоммуникационных систем;</w:t>
            </w:r>
          </w:p>
          <w:p w14:paraId="3C494B81" w14:textId="77777777" w:rsidR="008C2A08" w:rsidRPr="00DA27B3" w:rsidRDefault="008C2A08" w:rsidP="00AB1916">
            <w:pPr>
              <w:pStyle w:val="a7"/>
              <w:spacing w:after="0"/>
              <w:jc w:val="left"/>
              <w:outlineLvl w:val="9"/>
              <w:rPr>
                <w:rFonts w:ascii="Times New Roman" w:hAnsi="Times New Roman"/>
                <w:bCs/>
                <w:i/>
              </w:rPr>
            </w:pPr>
            <w:r w:rsidRPr="00DA27B3">
              <w:rPr>
                <w:rFonts w:ascii="Times New Roman" w:hAnsi="Times New Roman"/>
                <w:bCs/>
                <w:i/>
              </w:rPr>
              <w:t>конфигурировать оборудование цифровых систем коммутации и оптических транспортных систем в соответствии с условиями эксплуатации;</w:t>
            </w:r>
          </w:p>
          <w:p w14:paraId="62E25D37" w14:textId="77777777" w:rsidR="008C2A08" w:rsidRPr="00DA27B3" w:rsidRDefault="008C2A08" w:rsidP="00AB1916">
            <w:pPr>
              <w:rPr>
                <w:b/>
                <w:i/>
              </w:rPr>
            </w:pPr>
            <w:r w:rsidRPr="00DA27B3">
              <w:rPr>
                <w:i/>
              </w:rPr>
              <w:t xml:space="preserve">производить настройку и техническое обслуживание цифровых систем коммутации </w:t>
            </w:r>
            <w:r w:rsidRPr="00DA27B3">
              <w:rPr>
                <w:bCs/>
                <w:i/>
              </w:rPr>
              <w:t>и систем передачи,</w:t>
            </w:r>
          </w:p>
          <w:p w14:paraId="211F0084" w14:textId="77777777" w:rsidR="008C2A08" w:rsidRPr="00DA27B3" w:rsidRDefault="008C2A08" w:rsidP="00AB1916">
            <w:pPr>
              <w:rPr>
                <w:i/>
              </w:rPr>
            </w:pPr>
            <w:r w:rsidRPr="00DA27B3">
              <w:rPr>
                <w:bCs/>
                <w:i/>
              </w:rPr>
              <w:t>проводить измерения каналов и трактов транспортных систем</w:t>
            </w:r>
            <w:r w:rsidRPr="00DA27B3">
              <w:rPr>
                <w:i/>
              </w:rPr>
              <w:t>, анализировать результаты полученных измерений;</w:t>
            </w:r>
          </w:p>
          <w:p w14:paraId="3D639342" w14:textId="77777777" w:rsidR="008C2A08" w:rsidRPr="00DA27B3" w:rsidRDefault="008C2A08" w:rsidP="00AB1916">
            <w:pPr>
              <w:tabs>
                <w:tab w:val="num" w:pos="720"/>
              </w:tabs>
              <w:rPr>
                <w:i/>
              </w:rPr>
            </w:pPr>
            <w:r w:rsidRPr="00DA27B3">
              <w:rPr>
                <w:i/>
              </w:rPr>
              <w:t>выполнять диагностику, тестирование, мониторинг и анализ работоспособности оборудования цифровых систем коммутации и оптических систем и выполнять процедуры, прописанные в оперативно-технической документации;</w:t>
            </w:r>
          </w:p>
          <w:p w14:paraId="30151382" w14:textId="77777777" w:rsidR="008C2A08" w:rsidRPr="00DA27B3" w:rsidRDefault="008C2A08" w:rsidP="00AB1916">
            <w:pPr>
              <w:pStyle w:val="a5"/>
              <w:tabs>
                <w:tab w:val="left" w:pos="218"/>
              </w:tabs>
              <w:rPr>
                <w:i/>
                <w:sz w:val="24"/>
              </w:rPr>
            </w:pPr>
            <w:r w:rsidRPr="00DA27B3">
              <w:rPr>
                <w:i/>
                <w:sz w:val="24"/>
              </w:rPr>
              <w:t xml:space="preserve">анализировать базовые сообщения протоколов IP-телефонии и обмен сообщений сигнализации SS7, CAS и DSS1 для обеспечения </w:t>
            </w:r>
            <w:r w:rsidRPr="00DA27B3">
              <w:rPr>
                <w:i/>
                <w:sz w:val="24"/>
              </w:rPr>
              <w:lastRenderedPageBreak/>
              <w:t>работоспособности инфокоммуникационных систем связи;</w:t>
            </w:r>
          </w:p>
          <w:p w14:paraId="339A3579" w14:textId="77777777" w:rsidR="008C2A08" w:rsidRPr="00DA27B3" w:rsidRDefault="008C2A08" w:rsidP="00AB1916">
            <w:pPr>
              <w:rPr>
                <w:i/>
              </w:rPr>
            </w:pPr>
            <w:r w:rsidRPr="00DA27B3">
              <w:rPr>
                <w:i/>
              </w:rPr>
              <w:t>устранять неисправности и повреждения в телекоммуникационных системах коммутации и передачи.</w:t>
            </w:r>
          </w:p>
          <w:p w14:paraId="3E02353B" w14:textId="77777777" w:rsidR="008C2A08" w:rsidRPr="00DA27B3" w:rsidRDefault="008C2A08" w:rsidP="00AB1916">
            <w:pPr>
              <w:rPr>
                <w:b/>
                <w:i/>
              </w:rPr>
            </w:pPr>
          </w:p>
        </w:tc>
      </w:tr>
      <w:tr w:rsidR="008C2A08" w:rsidRPr="00B26BD5" w14:paraId="6CE686B9" w14:textId="77777777" w:rsidTr="00AB1916">
        <w:tc>
          <w:tcPr>
            <w:tcW w:w="1526" w:type="dxa"/>
          </w:tcPr>
          <w:p w14:paraId="02E51E18" w14:textId="77777777" w:rsidR="008C2A08" w:rsidRPr="003001A5" w:rsidRDefault="008C2A08" w:rsidP="00AB1916">
            <w:pPr>
              <w:rPr>
                <w:bCs/>
                <w:lang w:eastAsia="en-US"/>
              </w:rPr>
            </w:pPr>
            <w:r w:rsidRPr="003001A5">
              <w:rPr>
                <w:bCs/>
                <w:lang w:eastAsia="en-US"/>
              </w:rPr>
              <w:lastRenderedPageBreak/>
              <w:t>Знать:</w:t>
            </w:r>
          </w:p>
        </w:tc>
        <w:tc>
          <w:tcPr>
            <w:tcW w:w="8788" w:type="dxa"/>
          </w:tcPr>
          <w:p w14:paraId="2AC0271B" w14:textId="77777777" w:rsidR="008C2A08" w:rsidRPr="00DA27B3" w:rsidRDefault="008C2A08" w:rsidP="00AB1916">
            <w:pPr>
              <w:rPr>
                <w:shd w:val="clear" w:color="auto" w:fill="FFFFFF"/>
              </w:rPr>
            </w:pPr>
            <w:r w:rsidRPr="00DA27B3">
              <w:rPr>
                <w:shd w:val="clear" w:color="auto" w:fill="FFFFFF"/>
              </w:rPr>
              <w:t>методы коммутации и их использование в сетевых технологиях;</w:t>
            </w:r>
          </w:p>
          <w:p w14:paraId="28A90CFB" w14:textId="77777777" w:rsidR="008C2A08" w:rsidRPr="00DA27B3" w:rsidRDefault="008C2A08" w:rsidP="00AB1916">
            <w:pPr>
              <w:rPr>
                <w:shd w:val="clear" w:color="auto" w:fill="FFFFFF"/>
              </w:rPr>
            </w:pPr>
            <w:r w:rsidRPr="00DA27B3">
              <w:rPr>
                <w:shd w:val="clear" w:color="auto" w:fill="FFFFFF"/>
              </w:rPr>
              <w:t>архитектуру и принципы построения сетей с коммутацией каналов;</w:t>
            </w:r>
          </w:p>
          <w:p w14:paraId="7863BF50" w14:textId="77777777" w:rsidR="008C2A08" w:rsidRPr="00DA27B3" w:rsidRDefault="008C2A08" w:rsidP="00AB1916">
            <w:pPr>
              <w:rPr>
                <w:shd w:val="clear" w:color="auto" w:fill="FFFFFF"/>
              </w:rPr>
            </w:pPr>
            <w:r w:rsidRPr="00DA27B3">
              <w:rPr>
                <w:shd w:val="clear" w:color="auto" w:fill="FFFFFF"/>
              </w:rPr>
              <w:t>принципы пакетной передачи, функциональную модель инфокоммуникационной сети с коммутацией пакетов NGN, оборудование сетей передачи данных с пакетной коммутацией;</w:t>
            </w:r>
          </w:p>
          <w:p w14:paraId="25AF60DE" w14:textId="77777777" w:rsidR="008C2A08" w:rsidRPr="00DA27B3" w:rsidRDefault="008C2A08" w:rsidP="00AB1916">
            <w:pPr>
              <w:rPr>
                <w:shd w:val="clear" w:color="auto" w:fill="FFFFFF"/>
              </w:rPr>
            </w:pPr>
            <w:r w:rsidRPr="00DA27B3">
              <w:rPr>
                <w:shd w:val="clear" w:color="auto" w:fill="FFFFFF"/>
              </w:rPr>
              <w:t>технологию MPLS: архитектуру сети, принцип работы;</w:t>
            </w:r>
          </w:p>
          <w:p w14:paraId="5423E16A" w14:textId="77777777" w:rsidR="008C2A08" w:rsidRPr="00DA27B3" w:rsidRDefault="008C2A08" w:rsidP="00AB1916">
            <w:pPr>
              <w:rPr>
                <w:shd w:val="clear" w:color="auto" w:fill="FFFFFF"/>
              </w:rPr>
            </w:pPr>
            <w:r w:rsidRPr="00DA27B3">
              <w:rPr>
                <w:shd w:val="clear" w:color="auto" w:fill="FFFFFF"/>
              </w:rPr>
              <w:t>принципы проектирования, построения аппаратуры оптических систем передачи и транспортных сетей с временным мультиплексированием TDM и волновым мультиплексированием WDM;</w:t>
            </w:r>
          </w:p>
          <w:p w14:paraId="7F8B8542" w14:textId="77777777" w:rsidR="008C2A08" w:rsidRPr="00DA27B3" w:rsidRDefault="008C2A08" w:rsidP="00AB1916">
            <w:pPr>
              <w:rPr>
                <w:shd w:val="clear" w:color="auto" w:fill="FFFFFF"/>
              </w:rPr>
            </w:pPr>
            <w:r w:rsidRPr="00DA27B3">
              <w:rPr>
                <w:shd w:val="clear" w:color="auto" w:fill="FFFFFF"/>
              </w:rPr>
              <w:t>модели оптических транспортных сетей: SDH, ATM, OTN-ОТН, Ethernet;</w:t>
            </w:r>
          </w:p>
          <w:p w14:paraId="26842871" w14:textId="77777777" w:rsidR="008C2A08" w:rsidRPr="00DA27B3" w:rsidRDefault="008C2A08" w:rsidP="00AB1916">
            <w:pPr>
              <w:rPr>
                <w:shd w:val="clear" w:color="auto" w:fill="FFFFFF"/>
              </w:rPr>
            </w:pPr>
            <w:r w:rsidRPr="00DA27B3">
              <w:rPr>
                <w:shd w:val="clear" w:color="auto" w:fill="FFFFFF"/>
              </w:rPr>
              <w:t>технологии мультиплексирования и передачи в транспортных сетях.</w:t>
            </w:r>
          </w:p>
          <w:p w14:paraId="37104D72" w14:textId="77777777" w:rsidR="008C2A08" w:rsidRPr="00DF2696" w:rsidRDefault="008C2A08" w:rsidP="00AB1916">
            <w:pPr>
              <w:pStyle w:val="1"/>
              <w:spacing w:before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  <w:t xml:space="preserve">принципы построения аппаратуры оптических систем передачи и транспортных сетей с временным мультиплексированием </w:t>
            </w: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  <w:lang w:val="en-US"/>
              </w:rPr>
              <w:t>TDM</w:t>
            </w: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 и волновым мультиплексированием WDM; </w:t>
            </w:r>
          </w:p>
          <w:p w14:paraId="0777D274" w14:textId="77777777" w:rsidR="008C2A08" w:rsidRPr="00DF2696" w:rsidRDefault="008C2A08" w:rsidP="00AB1916">
            <w:pPr>
              <w:pStyle w:val="1"/>
              <w:spacing w:before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>принципы проектирования и построения оптических транспортных сетей;</w:t>
            </w:r>
          </w:p>
          <w:p w14:paraId="1AD15CEC" w14:textId="77777777" w:rsidR="008C2A08" w:rsidRPr="00621EEF" w:rsidRDefault="008C2A08" w:rsidP="00AB1916">
            <w:pPr>
              <w:pStyle w:val="1"/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2696">
              <w:rPr>
                <w:rFonts w:ascii="Times New Roman" w:hAnsi="Times New Roman"/>
                <w:b w:val="0"/>
                <w:i/>
                <w:sz w:val="24"/>
                <w:szCs w:val="24"/>
              </w:rPr>
              <w:t>модель транспортных сетей в оптических мультисервисных транспортных платформах</w:t>
            </w:r>
          </w:p>
        </w:tc>
      </w:tr>
    </w:tbl>
    <w:p w14:paraId="0F2B1E03" w14:textId="77777777" w:rsidR="005F1790" w:rsidRDefault="005F1790" w:rsidP="000C4274">
      <w:pPr>
        <w:ind w:firstLine="709"/>
        <w:jc w:val="both"/>
        <w:rPr>
          <w:b/>
        </w:rPr>
      </w:pPr>
    </w:p>
    <w:p w14:paraId="042B18A2" w14:textId="77777777" w:rsidR="005301AB" w:rsidRPr="005301AB" w:rsidRDefault="004F3EA2" w:rsidP="005301AB">
      <w:pPr>
        <w:rPr>
          <w:b/>
        </w:rPr>
      </w:pPr>
      <w:r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14:paraId="045CB388" w14:textId="77777777" w:rsidR="005301AB" w:rsidRDefault="005301AB" w:rsidP="008E0A5F">
      <w:pPr>
        <w:ind w:firstLine="709"/>
        <w:jc w:val="both"/>
      </w:pPr>
    </w:p>
    <w:p w14:paraId="7360101E" w14:textId="77777777" w:rsidR="003910FD" w:rsidRDefault="003910FD" w:rsidP="00391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Всего часов – 542 часа, в том числе:</w:t>
      </w:r>
    </w:p>
    <w:p w14:paraId="47573314" w14:textId="58ABDF31" w:rsidR="003910FD" w:rsidRDefault="003910FD" w:rsidP="00391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- 2</w:t>
      </w:r>
      <w:r w:rsidR="008C2A08">
        <w:rPr>
          <w:sz w:val="28"/>
          <w:szCs w:val="28"/>
        </w:rPr>
        <w:t>42</w:t>
      </w:r>
      <w:r>
        <w:rPr>
          <w:sz w:val="28"/>
          <w:szCs w:val="28"/>
        </w:rPr>
        <w:t xml:space="preserve"> час</w:t>
      </w:r>
      <w:r w:rsidR="008C2A08">
        <w:rPr>
          <w:sz w:val="28"/>
          <w:szCs w:val="28"/>
        </w:rPr>
        <w:t>а</w:t>
      </w:r>
      <w:r>
        <w:rPr>
          <w:sz w:val="28"/>
          <w:szCs w:val="28"/>
        </w:rPr>
        <w:t xml:space="preserve"> вариативной части, направленных на усиление обязательной части программы профессионального модуля.</w:t>
      </w:r>
    </w:p>
    <w:p w14:paraId="774F5A8F" w14:textId="77777777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rPr>
          <w:bCs/>
        </w:rPr>
        <w:t>- курсовая работа</w:t>
      </w:r>
      <w:r w:rsidR="005F1790" w:rsidRPr="005F1790">
        <w:t>–</w:t>
      </w:r>
      <w:r w:rsidR="003910FD">
        <w:t xml:space="preserve"> </w:t>
      </w:r>
      <w:proofErr w:type="gramStart"/>
      <w:r w:rsidR="003910FD">
        <w:t xml:space="preserve">30  </w:t>
      </w:r>
      <w:r w:rsidR="005F1790">
        <w:t>.</w:t>
      </w:r>
      <w:proofErr w:type="gramEnd"/>
      <w:r w:rsidR="005F1790" w:rsidRPr="005F1790">
        <w:t>часов</w:t>
      </w:r>
    </w:p>
    <w:p w14:paraId="3A52070D" w14:textId="77777777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5F1790">
        <w:t xml:space="preserve">     </w:t>
      </w:r>
      <w:r w:rsidR="003910FD">
        <w:t>72 часа</w:t>
      </w:r>
    </w:p>
    <w:p w14:paraId="77E55529" w14:textId="77777777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 xml:space="preserve">- </w:t>
      </w:r>
      <w:r w:rsidR="005F1790">
        <w:t xml:space="preserve">производственной практики – </w:t>
      </w:r>
      <w:r w:rsidR="003910FD">
        <w:t>72 часа</w:t>
      </w:r>
    </w:p>
    <w:p w14:paraId="34010520" w14:textId="77777777"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промежуточная аттестация (экзамен (квалификационный)) –</w:t>
      </w:r>
      <w:r w:rsidR="003910FD">
        <w:t xml:space="preserve"> 8</w:t>
      </w:r>
      <w:r w:rsidR="005F1790">
        <w:t>. часов.</w:t>
      </w:r>
    </w:p>
    <w:p w14:paraId="262E6096" w14:textId="77777777" w:rsidR="005301AB" w:rsidRPr="008E0A5F" w:rsidRDefault="005301AB" w:rsidP="005301AB">
      <w:pPr>
        <w:jc w:val="both"/>
      </w:pPr>
    </w:p>
    <w:p w14:paraId="5C3C2AAA" w14:textId="77777777"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14:paraId="0B3DA33D" w14:textId="77777777" w:rsidR="007D31E4" w:rsidRDefault="007D31E4" w:rsidP="007D31E4">
      <w:pPr>
        <w:ind w:firstLine="709"/>
        <w:jc w:val="both"/>
        <w:rPr>
          <w:b/>
        </w:rPr>
      </w:pPr>
    </w:p>
    <w:p w14:paraId="56AC08B7" w14:textId="77777777" w:rsidR="003910FD" w:rsidRDefault="003910FD" w:rsidP="003910FD">
      <w:pPr>
        <w:jc w:val="both"/>
        <w:rPr>
          <w:rFonts w:eastAsiaTheme="minorEastAsia"/>
          <w:i/>
          <w:sz w:val="22"/>
          <w:szCs w:val="22"/>
          <w:lang w:eastAsia="en-US"/>
        </w:rPr>
      </w:pPr>
      <w:r>
        <w:rPr>
          <w:b/>
          <w:lang w:eastAsia="en-US"/>
        </w:rPr>
        <w:t xml:space="preserve">Раздел 1. </w:t>
      </w:r>
      <w:r>
        <w:rPr>
          <w:lang w:eastAsia="en-US"/>
        </w:rPr>
        <w:t>Монтаж и обслуживание инфокоммуникационных систем с коммутацией пакетов и каналов</w:t>
      </w:r>
    </w:p>
    <w:p w14:paraId="20D73F1B" w14:textId="77777777" w:rsidR="00320641" w:rsidRDefault="00320641" w:rsidP="006A5F87">
      <w:pPr>
        <w:ind w:firstLine="708"/>
        <w:jc w:val="both"/>
        <w:rPr>
          <w:b/>
        </w:rPr>
      </w:pPr>
    </w:p>
    <w:p w14:paraId="22C51CC4" w14:textId="77777777" w:rsidR="003910FD" w:rsidRDefault="003910FD" w:rsidP="003910FD">
      <w:pPr>
        <w:ind w:firstLine="709"/>
        <w:jc w:val="both"/>
      </w:pPr>
      <w:r>
        <w:t>МДК 02.01 Технология монтажа и обслуживания инфокоммуникационных систем с коммутацией каналов и пакетов</w:t>
      </w:r>
    </w:p>
    <w:p w14:paraId="7EED60B1" w14:textId="77777777" w:rsidR="003910FD" w:rsidRDefault="003910FD" w:rsidP="003910FD">
      <w:pPr>
        <w:ind w:firstLine="709"/>
        <w:jc w:val="both"/>
      </w:pPr>
      <w:r>
        <w:t>Тема 1.</w:t>
      </w:r>
      <w:proofErr w:type="gramStart"/>
      <w:r>
        <w:t>1.Основные</w:t>
      </w:r>
      <w:proofErr w:type="gramEnd"/>
      <w:r>
        <w:t xml:space="preserve"> понятия автоматической коммутации</w:t>
      </w:r>
    </w:p>
    <w:p w14:paraId="73A3702A" w14:textId="77777777" w:rsidR="003910FD" w:rsidRDefault="003910FD" w:rsidP="003910FD">
      <w:pPr>
        <w:ind w:firstLine="709"/>
        <w:jc w:val="both"/>
      </w:pPr>
      <w:r>
        <w:t>Тема 1.2. Методология спецификации и описания систем сигнализации</w:t>
      </w:r>
    </w:p>
    <w:p w14:paraId="601303DA" w14:textId="77777777" w:rsidR="003910FD" w:rsidRDefault="003910FD" w:rsidP="003910FD">
      <w:pPr>
        <w:ind w:firstLine="709"/>
        <w:jc w:val="both"/>
      </w:pPr>
      <w:r>
        <w:t>Тема 1.3. Принципы технической эксплуатации (ТЭ) систем коммутации</w:t>
      </w:r>
    </w:p>
    <w:p w14:paraId="5487A121" w14:textId="77777777" w:rsidR="003910FD" w:rsidRDefault="003910FD" w:rsidP="003910FD">
      <w:pPr>
        <w:ind w:firstLine="709"/>
        <w:jc w:val="both"/>
      </w:pPr>
      <w:r>
        <w:t>Тема 1.</w:t>
      </w:r>
      <w:proofErr w:type="gramStart"/>
      <w:r>
        <w:t>4.Язык</w:t>
      </w:r>
      <w:proofErr w:type="gramEnd"/>
      <w:r>
        <w:t xml:space="preserve"> человек-машина для технической эксплуатации СК</w:t>
      </w:r>
    </w:p>
    <w:p w14:paraId="723D4E25" w14:textId="77777777" w:rsidR="003910FD" w:rsidRDefault="003910FD" w:rsidP="003910FD">
      <w:pPr>
        <w:ind w:firstLine="709"/>
        <w:jc w:val="both"/>
      </w:pPr>
      <w:r>
        <w:t>Тема 1.</w:t>
      </w:r>
      <w:proofErr w:type="gramStart"/>
      <w:r>
        <w:t>5.Техническое</w:t>
      </w:r>
      <w:proofErr w:type="gramEnd"/>
      <w:r>
        <w:t xml:space="preserve"> обслуживание (ТО) систем коммутации</w:t>
      </w:r>
    </w:p>
    <w:p w14:paraId="34EBD582" w14:textId="77777777" w:rsidR="003910FD" w:rsidRDefault="003910FD" w:rsidP="003910FD">
      <w:pPr>
        <w:ind w:firstLine="709"/>
        <w:jc w:val="both"/>
      </w:pPr>
      <w:r>
        <w:t>Тема 1.6. Общая модель передачи речи и данных по сетям передачи данных с пакетной коммутацией</w:t>
      </w:r>
    </w:p>
    <w:p w14:paraId="566A9DA3" w14:textId="77777777" w:rsidR="003910FD" w:rsidRDefault="003910FD" w:rsidP="003910FD">
      <w:pPr>
        <w:ind w:firstLine="709"/>
        <w:jc w:val="both"/>
      </w:pPr>
      <w:r>
        <w:t>Тема 1.7. Основы технического обслуживания и администрирования цифровых систем коммутации</w:t>
      </w:r>
    </w:p>
    <w:p w14:paraId="532E6602" w14:textId="77777777" w:rsidR="003910FD" w:rsidRDefault="003910FD" w:rsidP="003910FD">
      <w:pPr>
        <w:ind w:firstLine="709"/>
        <w:jc w:val="both"/>
      </w:pPr>
    </w:p>
    <w:p w14:paraId="360C34DE" w14:textId="77777777" w:rsidR="003910FD" w:rsidRDefault="003910FD" w:rsidP="003910FD">
      <w:pPr>
        <w:ind w:firstLine="709"/>
        <w:jc w:val="both"/>
      </w:pPr>
      <w:r>
        <w:t>Раздел 2. Монтаж и обслуживание оптических систем передачи транспортных сетей</w:t>
      </w:r>
    </w:p>
    <w:p w14:paraId="0D54EFD5" w14:textId="77777777" w:rsidR="003910FD" w:rsidRDefault="003910FD" w:rsidP="003910FD">
      <w:pPr>
        <w:ind w:firstLine="709"/>
        <w:jc w:val="both"/>
      </w:pPr>
      <w:r>
        <w:lastRenderedPageBreak/>
        <w:t>МДК 02.02 Технология монтажа и обслуживания оптических систем передачи транспортных сетей</w:t>
      </w:r>
    </w:p>
    <w:p w14:paraId="0E81874A" w14:textId="27290105" w:rsidR="003910FD" w:rsidRDefault="003910FD" w:rsidP="003910FD">
      <w:pPr>
        <w:ind w:firstLine="709"/>
        <w:jc w:val="both"/>
      </w:pPr>
      <w:r>
        <w:t>Тема 1. Основы построения телекоммуникационных   систем передачи</w:t>
      </w:r>
    </w:p>
    <w:p w14:paraId="1A2FCB3F" w14:textId="77777777" w:rsidR="003910FD" w:rsidRDefault="003910FD" w:rsidP="003910FD">
      <w:pPr>
        <w:ind w:firstLine="709"/>
        <w:jc w:val="both"/>
      </w:pPr>
      <w:r>
        <w:t>Тема 2. Основы построения многоканальных систем передачи</w:t>
      </w:r>
    </w:p>
    <w:p w14:paraId="3694ED8E" w14:textId="21A2E3BE" w:rsidR="003910FD" w:rsidRDefault="003910FD" w:rsidP="003910FD">
      <w:pPr>
        <w:ind w:firstLine="709"/>
        <w:jc w:val="both"/>
      </w:pPr>
      <w:r>
        <w:t>Тема 3. Принципы построения, оптические кабели и пассивные компоненты цифровых волоконно-оптических систем передачи</w:t>
      </w:r>
      <w:r w:rsidR="00040508">
        <w:t xml:space="preserve"> (ВОСП)</w:t>
      </w:r>
    </w:p>
    <w:p w14:paraId="0A6A26DF" w14:textId="77777777" w:rsidR="003910FD" w:rsidRDefault="003910FD" w:rsidP="003910FD">
      <w:pPr>
        <w:ind w:firstLine="709"/>
        <w:jc w:val="both"/>
      </w:pPr>
      <w:r>
        <w:t>Тема 4 Оптоэлектронные компоненты волоконно-оптических систем передачи</w:t>
      </w:r>
    </w:p>
    <w:p w14:paraId="2561FB07" w14:textId="77777777" w:rsidR="003910FD" w:rsidRDefault="003910FD" w:rsidP="003910FD">
      <w:pPr>
        <w:ind w:firstLine="709"/>
        <w:jc w:val="both"/>
      </w:pPr>
      <w:r>
        <w:t>Тема 5. Линейные тракты волоконно-оптических линейных трактов</w:t>
      </w:r>
    </w:p>
    <w:p w14:paraId="3AE7EFFE" w14:textId="77777777" w:rsidR="003910FD" w:rsidRDefault="003910FD" w:rsidP="003910FD">
      <w:pPr>
        <w:ind w:firstLine="709"/>
        <w:jc w:val="both"/>
      </w:pPr>
      <w:r>
        <w:t xml:space="preserve">Тема 6 Волоконно-оптические системы передачи </w:t>
      </w:r>
      <w:proofErr w:type="spellStart"/>
      <w:r>
        <w:t>плезиохронной</w:t>
      </w:r>
      <w:proofErr w:type="spellEnd"/>
      <w:r>
        <w:t xml:space="preserve"> цифровой иерархии</w:t>
      </w:r>
    </w:p>
    <w:p w14:paraId="6EEEC2CE" w14:textId="77777777" w:rsidR="003910FD" w:rsidRDefault="003910FD" w:rsidP="003910FD">
      <w:pPr>
        <w:ind w:firstLine="709"/>
        <w:jc w:val="both"/>
      </w:pPr>
      <w:r>
        <w:t>Тема 7 Волоконно-оптические системы передачи синхронной цифровой иерархии</w:t>
      </w:r>
    </w:p>
    <w:p w14:paraId="58B44961" w14:textId="77777777" w:rsidR="003910FD" w:rsidRDefault="003910FD" w:rsidP="003910FD">
      <w:pPr>
        <w:ind w:firstLine="709"/>
        <w:jc w:val="both"/>
      </w:pPr>
      <w:r>
        <w:t>Тема 8 Оборудование систем передачи синхронной цифровой иерархии</w:t>
      </w:r>
    </w:p>
    <w:p w14:paraId="176FE17D" w14:textId="77777777" w:rsidR="003910FD" w:rsidRDefault="003910FD" w:rsidP="003910FD">
      <w:pPr>
        <w:ind w:firstLine="709"/>
        <w:jc w:val="both"/>
      </w:pPr>
      <w:r>
        <w:t>Тема 9 Волоконно-оптические системы передачи со спектральным разделением</w:t>
      </w:r>
    </w:p>
    <w:p w14:paraId="3A2A2452" w14:textId="77777777" w:rsidR="003910FD" w:rsidRDefault="003910FD" w:rsidP="003910FD">
      <w:pPr>
        <w:ind w:firstLine="709"/>
        <w:jc w:val="both"/>
      </w:pPr>
      <w:r>
        <w:t>Тема 10 Оптическая (фотонная) транспортная сеть</w:t>
      </w:r>
    </w:p>
    <w:p w14:paraId="7DC02232" w14:textId="77777777" w:rsidR="003910FD" w:rsidRDefault="003910FD" w:rsidP="003910FD">
      <w:pPr>
        <w:ind w:firstLine="709"/>
        <w:jc w:val="both"/>
      </w:pPr>
      <w:r>
        <w:t>Тема 11 Управление цифровыми телекоммуникационными системами</w:t>
      </w:r>
    </w:p>
    <w:p w14:paraId="4EECD226" w14:textId="77777777" w:rsidR="003910FD" w:rsidRDefault="003910FD" w:rsidP="003910FD">
      <w:pPr>
        <w:ind w:firstLine="709"/>
        <w:jc w:val="both"/>
      </w:pPr>
      <w:r>
        <w:t>Тема 12 Сетевые технологические структуры</w:t>
      </w:r>
    </w:p>
    <w:p w14:paraId="6E46CA8D" w14:textId="77777777" w:rsidR="003910FD" w:rsidRDefault="003910FD" w:rsidP="003910FD">
      <w:pPr>
        <w:ind w:firstLine="709"/>
        <w:jc w:val="both"/>
      </w:pPr>
      <w:r>
        <w:t>Тема 13 Параметры качества каналов и трактов в цифровых телекоммуникационных системах</w:t>
      </w:r>
    </w:p>
    <w:p w14:paraId="2CD57FC1" w14:textId="77777777" w:rsidR="003910FD" w:rsidRPr="003910FD" w:rsidRDefault="003910FD" w:rsidP="003910FD">
      <w:pPr>
        <w:ind w:firstLine="709"/>
        <w:rPr>
          <w:b/>
        </w:rPr>
      </w:pPr>
    </w:p>
    <w:p w14:paraId="1592E4C2" w14:textId="77777777" w:rsidR="00FA000E" w:rsidRPr="003910FD" w:rsidRDefault="003910FD" w:rsidP="003910FD">
      <w:pPr>
        <w:ind w:left="708" w:firstLine="708"/>
        <w:rPr>
          <w:rFonts w:eastAsia="Calibri"/>
          <w:b/>
          <w:bCs/>
        </w:rPr>
      </w:pPr>
      <w:r w:rsidRPr="003910FD">
        <w:rPr>
          <w:rFonts w:eastAsia="Calibri"/>
          <w:b/>
          <w:bCs/>
        </w:rPr>
        <w:t>Курсовое проектирование</w:t>
      </w:r>
    </w:p>
    <w:tbl>
      <w:tblPr>
        <w:tblW w:w="4937" w:type="pct"/>
        <w:tblInd w:w="-176" w:type="dxa"/>
        <w:tblLook w:val="01E0" w:firstRow="1" w:lastRow="1" w:firstColumn="1" w:lastColumn="1" w:noHBand="0" w:noVBand="0"/>
      </w:tblPr>
      <w:tblGrid>
        <w:gridCol w:w="9450"/>
      </w:tblGrid>
      <w:tr w:rsidR="003910FD" w14:paraId="2ECE6E94" w14:textId="77777777" w:rsidTr="003910FD">
        <w:tc>
          <w:tcPr>
            <w:tcW w:w="3581" w:type="pct"/>
            <w:hideMark/>
          </w:tcPr>
          <w:p w14:paraId="3F5EB18E" w14:textId="77777777"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1. Выдача задания. Введение</w:t>
            </w:r>
          </w:p>
        </w:tc>
      </w:tr>
      <w:tr w:rsidR="003910FD" w14:paraId="5E4F8D3C" w14:textId="77777777" w:rsidTr="003910FD">
        <w:tc>
          <w:tcPr>
            <w:tcW w:w="3581" w:type="pct"/>
            <w:hideMark/>
          </w:tcPr>
          <w:p w14:paraId="4074DD03" w14:textId="77777777"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3. Расчет количества каналов  </w:t>
            </w:r>
          </w:p>
        </w:tc>
      </w:tr>
      <w:tr w:rsidR="003910FD" w14:paraId="2EABFF6D" w14:textId="77777777" w:rsidTr="003910FD">
        <w:tc>
          <w:tcPr>
            <w:tcW w:w="3581" w:type="pct"/>
            <w:hideMark/>
          </w:tcPr>
          <w:p w14:paraId="2CEA2C23" w14:textId="77777777"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4. Выбор  уровня SDH</w:t>
            </w:r>
          </w:p>
        </w:tc>
      </w:tr>
      <w:tr w:rsidR="003910FD" w14:paraId="287EE133" w14:textId="77777777" w:rsidTr="003910FD">
        <w:tc>
          <w:tcPr>
            <w:tcW w:w="3581" w:type="pct"/>
            <w:hideMark/>
          </w:tcPr>
          <w:p w14:paraId="1772C1BB" w14:textId="77777777"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5. </w:t>
            </w:r>
            <w:proofErr w:type="gramStart"/>
            <w:r>
              <w:rPr>
                <w:bCs/>
                <w:lang w:eastAsia="en-US"/>
              </w:rPr>
              <w:t>Разработка  схемы</w:t>
            </w:r>
            <w:proofErr w:type="gramEnd"/>
            <w:r>
              <w:rPr>
                <w:bCs/>
                <w:lang w:eastAsia="en-US"/>
              </w:rPr>
              <w:t xml:space="preserve"> организации связи. Комплектация оборудования</w:t>
            </w:r>
          </w:p>
        </w:tc>
      </w:tr>
      <w:tr w:rsidR="003910FD" w14:paraId="52A8FA92" w14:textId="77777777" w:rsidTr="003910FD">
        <w:tc>
          <w:tcPr>
            <w:tcW w:w="3581" w:type="pct"/>
            <w:hideMark/>
          </w:tcPr>
          <w:p w14:paraId="26923932" w14:textId="77777777"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6. Расчет линейного тракта. Выбор типа оптического кабеля.</w:t>
            </w:r>
          </w:p>
        </w:tc>
      </w:tr>
      <w:tr w:rsidR="003910FD" w14:paraId="4C3EBE8E" w14:textId="77777777" w:rsidTr="003910FD">
        <w:tc>
          <w:tcPr>
            <w:tcW w:w="3581" w:type="pct"/>
            <w:hideMark/>
          </w:tcPr>
          <w:p w14:paraId="37A190DA" w14:textId="77777777"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8. Расчет затухания оптических соединителей</w:t>
            </w:r>
          </w:p>
        </w:tc>
      </w:tr>
      <w:tr w:rsidR="003910FD" w14:paraId="7AA45EBD" w14:textId="77777777" w:rsidTr="003910FD">
        <w:tc>
          <w:tcPr>
            <w:tcW w:w="3581" w:type="pct"/>
            <w:hideMark/>
          </w:tcPr>
          <w:p w14:paraId="1E2132BE" w14:textId="77777777"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9. Формулирование заключение</w:t>
            </w:r>
          </w:p>
        </w:tc>
      </w:tr>
      <w:tr w:rsidR="003910FD" w14:paraId="607A7758" w14:textId="77777777" w:rsidTr="003910FD">
        <w:tc>
          <w:tcPr>
            <w:tcW w:w="3581" w:type="pct"/>
            <w:hideMark/>
          </w:tcPr>
          <w:p w14:paraId="0ED36FF3" w14:textId="77777777"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10. Защита курсового проекта</w:t>
            </w:r>
          </w:p>
        </w:tc>
      </w:tr>
    </w:tbl>
    <w:p w14:paraId="55416267" w14:textId="77777777"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tbl>
      <w:tblPr>
        <w:tblW w:w="4937" w:type="pct"/>
        <w:tblInd w:w="-176" w:type="dxa"/>
        <w:tblLook w:val="01E0" w:firstRow="1" w:lastRow="1" w:firstColumn="1" w:lastColumn="1" w:noHBand="0" w:noVBand="0"/>
      </w:tblPr>
      <w:tblGrid>
        <w:gridCol w:w="9450"/>
      </w:tblGrid>
      <w:tr w:rsidR="003910FD" w14:paraId="20D91386" w14:textId="77777777" w:rsidTr="006A5BEA">
        <w:tc>
          <w:tcPr>
            <w:tcW w:w="3581" w:type="pct"/>
            <w:hideMark/>
          </w:tcPr>
          <w:p w14:paraId="4868F7CA" w14:textId="77777777"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Монтаж и разделка кабелей НЧ и ВЧ. </w:t>
            </w:r>
          </w:p>
          <w:p w14:paraId="7DF6C936" w14:textId="77777777"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>Монтаж оконечных устройств, применяемых на местных телефонных сетях, магистральных и внутризоновых линиях связи для электрических кабелей.</w:t>
            </w:r>
          </w:p>
          <w:p w14:paraId="7F920BBB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 Контроль качества монтажа с применением измерительных приборов постоянного тока </w:t>
            </w:r>
          </w:p>
        </w:tc>
      </w:tr>
      <w:tr w:rsidR="003910FD" w14:paraId="11F3B73C" w14:textId="77777777" w:rsidTr="006A5BEA">
        <w:tc>
          <w:tcPr>
            <w:tcW w:w="3581" w:type="pct"/>
            <w:hideMark/>
          </w:tcPr>
          <w:p w14:paraId="42CEC8A2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Определение вида и места повреждения кабельной линии связи с помощью приборов переменного тока  (ПКП-5)</w:t>
            </w:r>
          </w:p>
        </w:tc>
      </w:tr>
      <w:tr w:rsidR="003910FD" w14:paraId="5A286FD0" w14:textId="77777777" w:rsidTr="006A5BEA">
        <w:tc>
          <w:tcPr>
            <w:tcW w:w="3581" w:type="pct"/>
            <w:hideMark/>
          </w:tcPr>
          <w:p w14:paraId="4DC93E1B" w14:textId="77777777"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Разделка кабелей с «витой парой» для включения в коннекторы соответствующей емкости  </w:t>
            </w:r>
          </w:p>
          <w:p w14:paraId="3C606C53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 Монтаж коммутационных панелей.</w:t>
            </w:r>
          </w:p>
        </w:tc>
      </w:tr>
      <w:tr w:rsidR="003910FD" w14:paraId="77A9D7AA" w14:textId="77777777" w:rsidTr="006A5BEA">
        <w:tc>
          <w:tcPr>
            <w:tcW w:w="3581" w:type="pct"/>
            <w:hideMark/>
          </w:tcPr>
          <w:p w14:paraId="5C565939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Испытание смонтированной линии тестерами.</w:t>
            </w:r>
          </w:p>
        </w:tc>
      </w:tr>
      <w:tr w:rsidR="003910FD" w14:paraId="6E19DFD7" w14:textId="77777777" w:rsidTr="006A5BEA">
        <w:tc>
          <w:tcPr>
            <w:tcW w:w="3581" w:type="pct"/>
            <w:hideMark/>
          </w:tcPr>
          <w:p w14:paraId="49C38D8B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Монтаж, первичная инсталляция цифровых и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14:paraId="1B9E507C" w14:textId="77777777" w:rsidTr="006A5BEA">
        <w:tc>
          <w:tcPr>
            <w:tcW w:w="3581" w:type="pct"/>
            <w:hideMark/>
          </w:tcPr>
          <w:p w14:paraId="71AD2CD8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Конфигурирование агрегатных и компонентных портов цифровых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14:paraId="5B0958A9" w14:textId="77777777" w:rsidTr="006A5BEA">
        <w:tc>
          <w:tcPr>
            <w:tcW w:w="3581" w:type="pct"/>
            <w:hideMark/>
          </w:tcPr>
          <w:p w14:paraId="23825BD2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Настройка цифровых и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14:paraId="16C18256" w14:textId="77777777" w:rsidTr="006A5BEA">
        <w:tc>
          <w:tcPr>
            <w:tcW w:w="3581" w:type="pct"/>
          </w:tcPr>
          <w:p w14:paraId="109B2F47" w14:textId="77777777"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Мониторинг (техническое </w:t>
            </w:r>
            <w:proofErr w:type="gramStart"/>
            <w:r>
              <w:rPr>
                <w:lang w:eastAsia="en-US"/>
              </w:rPr>
              <w:t xml:space="preserve">обслуживание) 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proofErr w:type="gramEnd"/>
            <w:r>
              <w:rPr>
                <w:lang w:eastAsia="en-US"/>
              </w:rPr>
              <w:t xml:space="preserve"> - оптических систем передачи.</w:t>
            </w:r>
          </w:p>
          <w:p w14:paraId="2C716F24" w14:textId="77777777" w:rsidR="003910FD" w:rsidRDefault="003910FD">
            <w:pPr>
              <w:rPr>
                <w:bCs/>
                <w:lang w:eastAsia="en-US"/>
              </w:rPr>
            </w:pPr>
          </w:p>
        </w:tc>
      </w:tr>
      <w:tr w:rsidR="003910FD" w14:paraId="78A99420" w14:textId="77777777" w:rsidTr="006A5BEA">
        <w:tc>
          <w:tcPr>
            <w:tcW w:w="3581" w:type="pct"/>
            <w:hideMark/>
          </w:tcPr>
          <w:p w14:paraId="18B1D0F2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Определение места и вида повреждения при возникновении аварийных ситуаций на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14:paraId="6E42FFCD" w14:textId="77777777" w:rsidTr="006A5BEA">
        <w:tc>
          <w:tcPr>
            <w:tcW w:w="3581" w:type="pct"/>
            <w:hideMark/>
          </w:tcPr>
          <w:p w14:paraId="1CA48304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Восстановление работоспособности оборудования телекоммуникационных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14:paraId="3D841838" w14:textId="77777777" w:rsidTr="006A5BEA">
        <w:tc>
          <w:tcPr>
            <w:tcW w:w="3581" w:type="pct"/>
            <w:hideMark/>
          </w:tcPr>
          <w:p w14:paraId="1B5C4307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Произвести измерение трактов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 на соответствие нормам качества функционирования.</w:t>
            </w:r>
          </w:p>
        </w:tc>
      </w:tr>
      <w:tr w:rsidR="003910FD" w14:paraId="51AAEF0D" w14:textId="77777777" w:rsidTr="006A5BEA">
        <w:trPr>
          <w:trHeight w:val="702"/>
        </w:trPr>
        <w:tc>
          <w:tcPr>
            <w:tcW w:w="3581" w:type="pct"/>
            <w:hideMark/>
          </w:tcPr>
          <w:p w14:paraId="0FA1EA6C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Анализ результатов измерений, принятие решения о вводе в эксплуатацию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14:paraId="439B92AF" w14:textId="77777777" w:rsidTr="006A5BEA">
        <w:tc>
          <w:tcPr>
            <w:tcW w:w="3581" w:type="pct"/>
            <w:hideMark/>
          </w:tcPr>
          <w:p w14:paraId="25A199F2" w14:textId="77777777" w:rsidR="003910FD" w:rsidRDefault="003910F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Оформление документации</w:t>
            </w:r>
          </w:p>
        </w:tc>
      </w:tr>
    </w:tbl>
    <w:p w14:paraId="42571F23" w14:textId="77777777" w:rsidR="003B59B1" w:rsidRDefault="003B59B1" w:rsidP="003B59B1">
      <w:pPr>
        <w:ind w:firstLine="708"/>
        <w:rPr>
          <w:b/>
        </w:rPr>
      </w:pPr>
    </w:p>
    <w:p w14:paraId="23525A35" w14:textId="77777777"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tbl>
      <w:tblPr>
        <w:tblW w:w="4937" w:type="pct"/>
        <w:tblInd w:w="-176" w:type="dxa"/>
        <w:tblLook w:val="01E0" w:firstRow="1" w:lastRow="1" w:firstColumn="1" w:lastColumn="1" w:noHBand="0" w:noVBand="0"/>
      </w:tblPr>
      <w:tblGrid>
        <w:gridCol w:w="9450"/>
      </w:tblGrid>
      <w:tr w:rsidR="006A5BEA" w14:paraId="3314D356" w14:textId="77777777" w:rsidTr="006A5BEA">
        <w:tc>
          <w:tcPr>
            <w:tcW w:w="3581" w:type="pct"/>
            <w:hideMark/>
          </w:tcPr>
          <w:p w14:paraId="295B6A96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Установка и монтаж телекоммуникационных систем.</w:t>
            </w:r>
          </w:p>
        </w:tc>
      </w:tr>
      <w:tr w:rsidR="006A5BEA" w14:paraId="2AD80AFD" w14:textId="77777777" w:rsidTr="006A5BEA">
        <w:tc>
          <w:tcPr>
            <w:tcW w:w="3581" w:type="pct"/>
            <w:hideMark/>
          </w:tcPr>
          <w:p w14:paraId="40FC51B9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Первичная инсталляция программного обеспечения телекоммуникационных систем, обслуживание системы управления.</w:t>
            </w:r>
          </w:p>
        </w:tc>
      </w:tr>
      <w:tr w:rsidR="006A5BEA" w14:paraId="1A91D656" w14:textId="77777777" w:rsidTr="006A5BEA">
        <w:tc>
          <w:tcPr>
            <w:tcW w:w="3581" w:type="pct"/>
            <w:hideMark/>
          </w:tcPr>
          <w:p w14:paraId="3D2A4B26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Мониторинг работоспособности оборудования телекоммуникационных систем,  линий абонентского доступа.</w:t>
            </w:r>
          </w:p>
        </w:tc>
      </w:tr>
      <w:tr w:rsidR="006A5BEA" w14:paraId="71EC005E" w14:textId="77777777" w:rsidTr="006A5BEA">
        <w:tc>
          <w:tcPr>
            <w:tcW w:w="3581" w:type="pct"/>
            <w:hideMark/>
          </w:tcPr>
          <w:p w14:paraId="67D85970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Анализ его результатов,  определение  вида и места повреждения.</w:t>
            </w:r>
          </w:p>
        </w:tc>
      </w:tr>
      <w:tr w:rsidR="006A5BEA" w14:paraId="23065FF8" w14:textId="77777777" w:rsidTr="006A5BEA">
        <w:tc>
          <w:tcPr>
            <w:tcW w:w="3581" w:type="pct"/>
            <w:hideMark/>
          </w:tcPr>
          <w:p w14:paraId="05D6F875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Формирование команд и анализа распечаток в различных системах.</w:t>
            </w:r>
          </w:p>
        </w:tc>
      </w:tr>
      <w:tr w:rsidR="006A5BEA" w14:paraId="7D13FA73" w14:textId="77777777" w:rsidTr="006A5BEA">
        <w:tc>
          <w:tcPr>
            <w:tcW w:w="3581" w:type="pct"/>
            <w:hideMark/>
          </w:tcPr>
          <w:p w14:paraId="469C812A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Управление станционными и абонентскими данными.</w:t>
            </w:r>
          </w:p>
        </w:tc>
      </w:tr>
      <w:tr w:rsidR="006A5BEA" w14:paraId="6DAF76A7" w14:textId="77777777" w:rsidTr="006A5BEA">
        <w:tc>
          <w:tcPr>
            <w:tcW w:w="3581" w:type="pct"/>
            <w:hideMark/>
          </w:tcPr>
          <w:p w14:paraId="027C17F3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Тестирование и мониторинг линий и каналов.</w:t>
            </w:r>
          </w:p>
        </w:tc>
      </w:tr>
      <w:tr w:rsidR="006A5BEA" w14:paraId="4E0C5B8C" w14:textId="77777777" w:rsidTr="006A5BEA">
        <w:tc>
          <w:tcPr>
            <w:tcW w:w="3581" w:type="pct"/>
            <w:hideMark/>
          </w:tcPr>
          <w:p w14:paraId="7F67D968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Анализ обмена сигнальными сообщениями.</w:t>
            </w:r>
          </w:p>
        </w:tc>
      </w:tr>
      <w:tr w:rsidR="006A5BEA" w14:paraId="49EE4321" w14:textId="77777777" w:rsidTr="006A5BEA">
        <w:tc>
          <w:tcPr>
            <w:tcW w:w="3581" w:type="pct"/>
            <w:hideMark/>
          </w:tcPr>
          <w:p w14:paraId="4B20F1EF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Техническое обслуживание интегрированных программных коммутаторов.</w:t>
            </w:r>
          </w:p>
        </w:tc>
      </w:tr>
      <w:tr w:rsidR="006A5BEA" w14:paraId="02E20CA0" w14:textId="77777777" w:rsidTr="006A5BEA">
        <w:tc>
          <w:tcPr>
            <w:tcW w:w="3581" w:type="pct"/>
            <w:hideMark/>
          </w:tcPr>
          <w:p w14:paraId="549212A4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Подключение абонентского оборудования.</w:t>
            </w:r>
          </w:p>
        </w:tc>
      </w:tr>
      <w:tr w:rsidR="006A5BEA" w14:paraId="0495DDF3" w14:textId="77777777" w:rsidTr="006A5BEA">
        <w:tc>
          <w:tcPr>
            <w:tcW w:w="3581" w:type="pct"/>
            <w:hideMark/>
          </w:tcPr>
          <w:p w14:paraId="350B10F2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Устранение повреждений на оборудовании</w:t>
            </w:r>
          </w:p>
        </w:tc>
      </w:tr>
      <w:tr w:rsidR="006A5BEA" w14:paraId="17778A06" w14:textId="77777777" w:rsidTr="006A5BEA">
        <w:tc>
          <w:tcPr>
            <w:tcW w:w="3581" w:type="pct"/>
            <w:hideMark/>
          </w:tcPr>
          <w:p w14:paraId="04706914" w14:textId="77777777" w:rsidR="006A5BEA" w:rsidRDefault="006A5BE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Монтаж и </w:t>
            </w:r>
            <w:proofErr w:type="gramStart"/>
            <w:r>
              <w:rPr>
                <w:lang w:eastAsia="en-US"/>
              </w:rPr>
              <w:t>испытание  оптических</w:t>
            </w:r>
            <w:proofErr w:type="gramEnd"/>
            <w:r>
              <w:rPr>
                <w:lang w:eastAsia="en-US"/>
              </w:rPr>
              <w:t xml:space="preserve"> кабелей и  оконечных кабельных устройств связи.</w:t>
            </w:r>
          </w:p>
          <w:p w14:paraId="677BE7C6" w14:textId="77777777"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 Техническое обслуживание линейных сооружений связи.</w:t>
            </w:r>
          </w:p>
        </w:tc>
      </w:tr>
    </w:tbl>
    <w:p w14:paraId="5FF6BBA7" w14:textId="77777777" w:rsidR="007C02FD" w:rsidRPr="00FA000E" w:rsidRDefault="007C02FD" w:rsidP="007C02FD">
      <w:pPr>
        <w:ind w:firstLine="708"/>
      </w:pPr>
      <w:r w:rsidRPr="00D824C6">
        <w:rPr>
          <w:iCs/>
        </w:rPr>
        <w:t xml:space="preserve">Оформление отчета. </w:t>
      </w:r>
      <w:r>
        <w:rPr>
          <w:iCs/>
        </w:rPr>
        <w:t xml:space="preserve">Защита отчета по </w:t>
      </w:r>
      <w:r w:rsidR="004F3EA2">
        <w:rPr>
          <w:iCs/>
        </w:rPr>
        <w:t>производственной</w:t>
      </w:r>
      <w:r w:rsidRPr="00D824C6">
        <w:rPr>
          <w:iCs/>
        </w:rPr>
        <w:t xml:space="preserve"> практике</w:t>
      </w:r>
    </w:p>
    <w:p w14:paraId="1789EDB5" w14:textId="77777777" w:rsidR="00FA000E" w:rsidRDefault="00FA000E" w:rsidP="003B59B1">
      <w:pPr>
        <w:ind w:firstLine="708"/>
        <w:rPr>
          <w:b/>
        </w:rPr>
      </w:pPr>
    </w:p>
    <w:sectPr w:rsidR="00FA000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134681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1E4"/>
    <w:rsid w:val="00012DFE"/>
    <w:rsid w:val="00040508"/>
    <w:rsid w:val="00094CB2"/>
    <w:rsid w:val="000A4B17"/>
    <w:rsid w:val="000C4274"/>
    <w:rsid w:val="001F23AF"/>
    <w:rsid w:val="00230FC1"/>
    <w:rsid w:val="00270597"/>
    <w:rsid w:val="00285066"/>
    <w:rsid w:val="00320641"/>
    <w:rsid w:val="003513A1"/>
    <w:rsid w:val="00363C4E"/>
    <w:rsid w:val="003910FD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BEA"/>
    <w:rsid w:val="006A5F87"/>
    <w:rsid w:val="006B09DC"/>
    <w:rsid w:val="00711A52"/>
    <w:rsid w:val="00765AB0"/>
    <w:rsid w:val="007C02FD"/>
    <w:rsid w:val="007D31E4"/>
    <w:rsid w:val="007F5C55"/>
    <w:rsid w:val="00846AE5"/>
    <w:rsid w:val="00881DAC"/>
    <w:rsid w:val="008C0874"/>
    <w:rsid w:val="008C17ED"/>
    <w:rsid w:val="008C2A08"/>
    <w:rsid w:val="008E0A5F"/>
    <w:rsid w:val="00905E0A"/>
    <w:rsid w:val="009220EC"/>
    <w:rsid w:val="00974E28"/>
    <w:rsid w:val="00975C61"/>
    <w:rsid w:val="009B3FD7"/>
    <w:rsid w:val="009D5A95"/>
    <w:rsid w:val="00A15CA4"/>
    <w:rsid w:val="00A27D36"/>
    <w:rsid w:val="00D40D69"/>
    <w:rsid w:val="00D52339"/>
    <w:rsid w:val="00DD4AA4"/>
    <w:rsid w:val="00DF1911"/>
    <w:rsid w:val="00E33B09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225E3"/>
  <w15:docId w15:val="{E935C326-0BA6-4A90-85DE-AD03F2666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10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910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semiHidden/>
    <w:rsid w:val="003910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Emphasis"/>
    <w:basedOn w:val="a0"/>
    <w:uiPriority w:val="20"/>
    <w:qFormat/>
    <w:rsid w:val="003910FD"/>
    <w:rPr>
      <w:i/>
      <w:iCs w:val="0"/>
    </w:rPr>
  </w:style>
  <w:style w:type="character" w:customStyle="1" w:styleId="10">
    <w:name w:val="Заголовок 1 Знак"/>
    <w:basedOn w:val="a0"/>
    <w:link w:val="1"/>
    <w:rsid w:val="003910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uiPriority w:val="99"/>
    <w:unhideWhenUsed/>
    <w:rsid w:val="003910FD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3910FD"/>
    <w:rPr>
      <w:sz w:val="28"/>
      <w:szCs w:val="24"/>
    </w:rPr>
  </w:style>
  <w:style w:type="paragraph" w:styleId="a7">
    <w:name w:val="Subtitle"/>
    <w:basedOn w:val="a"/>
    <w:next w:val="a"/>
    <w:link w:val="a8"/>
    <w:uiPriority w:val="11"/>
    <w:qFormat/>
    <w:rsid w:val="003910FD"/>
    <w:pPr>
      <w:spacing w:after="60"/>
      <w:jc w:val="center"/>
      <w:outlineLvl w:val="1"/>
    </w:pPr>
    <w:rPr>
      <w:rFonts w:ascii="Cambria" w:eastAsiaTheme="minorEastAsia" w:hAnsi="Cambria"/>
    </w:rPr>
  </w:style>
  <w:style w:type="character" w:customStyle="1" w:styleId="a8">
    <w:name w:val="Подзаголовок Знак"/>
    <w:basedOn w:val="a0"/>
    <w:link w:val="a7"/>
    <w:uiPriority w:val="11"/>
    <w:rsid w:val="003910FD"/>
    <w:rPr>
      <w:rFonts w:ascii="Cambria" w:eastAsiaTheme="minorEastAsia" w:hAnsi="Cambria"/>
      <w:sz w:val="24"/>
      <w:szCs w:val="24"/>
    </w:rPr>
  </w:style>
  <w:style w:type="paragraph" w:customStyle="1" w:styleId="ConsPlusNormal">
    <w:name w:val="ConsPlusNormal"/>
    <w:rsid w:val="003910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4">
    <w:name w:val="Style4"/>
    <w:basedOn w:val="a"/>
    <w:rsid w:val="003910FD"/>
    <w:pPr>
      <w:widowControl w:val="0"/>
      <w:autoSpaceDE w:val="0"/>
      <w:autoSpaceDN w:val="0"/>
      <w:adjustRightInd w:val="0"/>
      <w:spacing w:line="468" w:lineRule="exact"/>
      <w:ind w:firstLine="648"/>
      <w:jc w:val="both"/>
    </w:pPr>
    <w:rPr>
      <w:rFonts w:eastAsiaTheme="minorEastAsia"/>
    </w:rPr>
  </w:style>
  <w:style w:type="character" w:customStyle="1" w:styleId="FontStyle11">
    <w:name w:val="Font Style11"/>
    <w:uiPriority w:val="99"/>
    <w:rsid w:val="003910FD"/>
    <w:rPr>
      <w:rFonts w:ascii="Times New Roman" w:hAnsi="Times New Roman" w:cs="Times New Roman" w:hint="default"/>
      <w:sz w:val="24"/>
    </w:rPr>
  </w:style>
  <w:style w:type="paragraph" w:styleId="a9">
    <w:name w:val="Balloon Text"/>
    <w:basedOn w:val="a"/>
    <w:link w:val="aa"/>
    <w:semiHidden/>
    <w:unhideWhenUsed/>
    <w:rsid w:val="008C17E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8C1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4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gin.consultant.ru/link/?req=doc&amp;base=LAW&amp;n=374847&amp;date=27.04.2022&amp;dst=100689&amp;field=134" TargetMode="External"/><Relationship Id="rId5" Type="http://schemas.openxmlformats.org/officeDocument/2006/relationships/hyperlink" Target="http://login.consultant.ru/link/?req=doc&amp;base=LAW&amp;n=374847&amp;date=27.04.2022&amp;dst=100687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Admin</cp:lastModifiedBy>
  <cp:revision>5</cp:revision>
  <cp:lastPrinted>2019-06-10T08:13:00Z</cp:lastPrinted>
  <dcterms:created xsi:type="dcterms:W3CDTF">2019-04-05T18:45:00Z</dcterms:created>
  <dcterms:modified xsi:type="dcterms:W3CDTF">2022-06-10T04:03:00Z</dcterms:modified>
</cp:coreProperties>
</file>